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aeba3423f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c2dd0bbb0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Tuczepy,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1a5a9599e450f" /><Relationship Type="http://schemas.openxmlformats.org/officeDocument/2006/relationships/numbering" Target="/word/numbering.xml" Id="R10cdbc2b4c874987" /><Relationship Type="http://schemas.openxmlformats.org/officeDocument/2006/relationships/settings" Target="/word/settings.xml" Id="R46173464e4c8454e" /><Relationship Type="http://schemas.openxmlformats.org/officeDocument/2006/relationships/image" Target="/word/media/768860fe-eac2-4205-8024-c1e202e1c4d0.png" Id="Ra7bc2dd0bbb04f60" /></Relationships>
</file>