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cc643dc48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4962c0ea0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f63f2b4f34631" /><Relationship Type="http://schemas.openxmlformats.org/officeDocument/2006/relationships/numbering" Target="/word/numbering.xml" Id="R3a82672ecccc4eb2" /><Relationship Type="http://schemas.openxmlformats.org/officeDocument/2006/relationships/settings" Target="/word/settings.xml" Id="Rec67def4b1034810" /><Relationship Type="http://schemas.openxmlformats.org/officeDocument/2006/relationships/image" Target="/word/media/6b579b67-a658-44f1-bc1e-8dac2b4b2137.png" Id="Re364962c0ea04bce" /></Relationships>
</file>