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a509f41dd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869e11b95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Turosl,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8e7c66dc6467b" /><Relationship Type="http://schemas.openxmlformats.org/officeDocument/2006/relationships/numbering" Target="/word/numbering.xml" Id="R84c8da35bad84af0" /><Relationship Type="http://schemas.openxmlformats.org/officeDocument/2006/relationships/settings" Target="/word/settings.xml" Id="R4075901c438a40f7" /><Relationship Type="http://schemas.openxmlformats.org/officeDocument/2006/relationships/image" Target="/word/media/327eeed9-9f5f-446d-986a-d38e215c5c71.png" Id="Rb6b869e11b954426" /></Relationships>
</file>