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aca3250ba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5680386b8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8199ef35b4e35" /><Relationship Type="http://schemas.openxmlformats.org/officeDocument/2006/relationships/numbering" Target="/word/numbering.xml" Id="Ra1b1d06585dc4d90" /><Relationship Type="http://schemas.openxmlformats.org/officeDocument/2006/relationships/settings" Target="/word/settings.xml" Id="R7e5c802998214f72" /><Relationship Type="http://schemas.openxmlformats.org/officeDocument/2006/relationships/image" Target="/word/media/491c25fe-90f0-4f58-a17a-34be46cd716f.png" Id="R90d5680386b84693" /></Relationships>
</file>