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ea3530c34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90c9182c9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6afd78d46460a" /><Relationship Type="http://schemas.openxmlformats.org/officeDocument/2006/relationships/numbering" Target="/word/numbering.xml" Id="R8ee11171b11944d5" /><Relationship Type="http://schemas.openxmlformats.org/officeDocument/2006/relationships/settings" Target="/word/settings.xml" Id="R5237764ca0644973" /><Relationship Type="http://schemas.openxmlformats.org/officeDocument/2006/relationships/image" Target="/word/media/2a397a49-a2d8-4d2d-8338-5ef9a4bde1be.png" Id="R88790c9182c9445d" /></Relationships>
</file>