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a48e89a75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aeb6c5ecc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Twarda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07318e20845ce" /><Relationship Type="http://schemas.openxmlformats.org/officeDocument/2006/relationships/numbering" Target="/word/numbering.xml" Id="R0987b25be5e2433e" /><Relationship Type="http://schemas.openxmlformats.org/officeDocument/2006/relationships/settings" Target="/word/settings.xml" Id="R28c27392a43f4931" /><Relationship Type="http://schemas.openxmlformats.org/officeDocument/2006/relationships/image" Target="/word/media/6aead6f1-7d60-4bf0-a1a5-5732e8c5e520.png" Id="Rd50aeb6c5ecc435e" /></Relationships>
</file>