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7febfcc7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6d80a1a25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3c336f6648d9" /><Relationship Type="http://schemas.openxmlformats.org/officeDocument/2006/relationships/numbering" Target="/word/numbering.xml" Id="Rb75eae6acd5b485e" /><Relationship Type="http://schemas.openxmlformats.org/officeDocument/2006/relationships/settings" Target="/word/settings.xml" Id="Re5e423672cd640dd" /><Relationship Type="http://schemas.openxmlformats.org/officeDocument/2006/relationships/image" Target="/word/media/a11ebfa4-28ca-48ef-80ed-e4ca18e42317.png" Id="Rf6b6d80a1a2547f0" /></Relationships>
</file>