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cb8372afe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c6c7a69eb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fbdee258a4e3e" /><Relationship Type="http://schemas.openxmlformats.org/officeDocument/2006/relationships/numbering" Target="/word/numbering.xml" Id="R40466ff98410411f" /><Relationship Type="http://schemas.openxmlformats.org/officeDocument/2006/relationships/settings" Target="/word/settings.xml" Id="R0369d95d4e8c4d76" /><Relationship Type="http://schemas.openxmlformats.org/officeDocument/2006/relationships/image" Target="/word/media/3c9ef31a-16f2-47d7-8de8-c8e861724a1e.png" Id="Rb75c6c7a69eb4258" /></Relationships>
</file>