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bafd428c5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a51c930a2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18dca9e034c59" /><Relationship Type="http://schemas.openxmlformats.org/officeDocument/2006/relationships/numbering" Target="/word/numbering.xml" Id="Rf91569109cf94a16" /><Relationship Type="http://schemas.openxmlformats.org/officeDocument/2006/relationships/settings" Target="/word/settings.xml" Id="Rd950d3ec78af4845" /><Relationship Type="http://schemas.openxmlformats.org/officeDocument/2006/relationships/image" Target="/word/media/767d72a4-a965-464e-840f-db487486286e.png" Id="R107a51c930a249cc" /></Relationships>
</file>