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bfea85685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2be5540eb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Jeziornia,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1addb08e04e3e" /><Relationship Type="http://schemas.openxmlformats.org/officeDocument/2006/relationships/numbering" Target="/word/numbering.xml" Id="R5dddcca451524c20" /><Relationship Type="http://schemas.openxmlformats.org/officeDocument/2006/relationships/settings" Target="/word/settings.xml" Id="Rd02b157dc01442da" /><Relationship Type="http://schemas.openxmlformats.org/officeDocument/2006/relationships/image" Target="/word/media/f45f4a3d-fe47-4efb-8c7a-04672ed181a2.png" Id="Re392be5540eb47b0" /></Relationships>
</file>