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12f1e1e70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defaa5092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26b62e1024931" /><Relationship Type="http://schemas.openxmlformats.org/officeDocument/2006/relationships/numbering" Target="/word/numbering.xml" Id="R9e70246912ac40bf" /><Relationship Type="http://schemas.openxmlformats.org/officeDocument/2006/relationships/settings" Target="/word/settings.xml" Id="R4fd4404d483a44b9" /><Relationship Type="http://schemas.openxmlformats.org/officeDocument/2006/relationships/image" Target="/word/media/adbee4ea-ac8b-40af-add7-06e98b31bdd2.png" Id="Rdb5defaa509241c3" /></Relationships>
</file>