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3e6b73eaa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1c4713214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Tyniec Legnicki,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4ad88365942bf" /><Relationship Type="http://schemas.openxmlformats.org/officeDocument/2006/relationships/numbering" Target="/word/numbering.xml" Id="R386682b550e342f5" /><Relationship Type="http://schemas.openxmlformats.org/officeDocument/2006/relationships/settings" Target="/word/settings.xml" Id="Ra67f0f0b92db4846" /><Relationship Type="http://schemas.openxmlformats.org/officeDocument/2006/relationships/image" Target="/word/media/b36d840f-2f04-4f9a-a759-a89cfed65c61.png" Id="Rf0d1c47132144b32" /></Relationships>
</file>