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165f9b384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897cb30d2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Tyrzyn Malwinow,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68adf4de74d50" /><Relationship Type="http://schemas.openxmlformats.org/officeDocument/2006/relationships/numbering" Target="/word/numbering.xml" Id="Ra60a860d521c4714" /><Relationship Type="http://schemas.openxmlformats.org/officeDocument/2006/relationships/settings" Target="/word/settings.xml" Id="R9874d7532924448f" /><Relationship Type="http://schemas.openxmlformats.org/officeDocument/2006/relationships/image" Target="/word/media/a5559e51-96d9-4562-b635-f0d759419516.png" Id="R9e8897cb30d24939" /></Relationships>
</file>