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fda06392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bbde95ca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Tywonia,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3576708b54cfc" /><Relationship Type="http://schemas.openxmlformats.org/officeDocument/2006/relationships/numbering" Target="/word/numbering.xml" Id="R832ef1b5e9154a47" /><Relationship Type="http://schemas.openxmlformats.org/officeDocument/2006/relationships/settings" Target="/word/settings.xml" Id="R2961a5cf6c6147bd" /><Relationship Type="http://schemas.openxmlformats.org/officeDocument/2006/relationships/image" Target="/word/media/aa8c1d57-59e5-4c92-9ae6-7c35ea22f05b.png" Id="R6121bbde95ca45e0" /></Relationships>
</file>