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cc79049bf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78c88adb5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Ubiedrze,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a273678f14dfc" /><Relationship Type="http://schemas.openxmlformats.org/officeDocument/2006/relationships/numbering" Target="/word/numbering.xml" Id="R37346fd2fdf34cf7" /><Relationship Type="http://schemas.openxmlformats.org/officeDocument/2006/relationships/settings" Target="/word/settings.xml" Id="R3bb0a2cfa4e842fd" /><Relationship Type="http://schemas.openxmlformats.org/officeDocument/2006/relationships/image" Target="/word/media/d0f0d72f-b934-4c51-b656-df0320384f20.png" Id="R68b78c88adb54b99" /></Relationships>
</file>