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33790d5d9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f12a9578f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97930057c42e2" /><Relationship Type="http://schemas.openxmlformats.org/officeDocument/2006/relationships/numbering" Target="/word/numbering.xml" Id="R80b6f7cf6b064f8f" /><Relationship Type="http://schemas.openxmlformats.org/officeDocument/2006/relationships/settings" Target="/word/settings.xml" Id="R512c3c7082204d28" /><Relationship Type="http://schemas.openxmlformats.org/officeDocument/2006/relationships/image" Target="/word/media/9a890a21-f9e4-4174-84d3-f39ad88c7e72.png" Id="R084f12a9578f4e4c" /></Relationships>
</file>