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f4fc92ccf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ac9e11f49c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Udorpie,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83dbe374aa4f24" /><Relationship Type="http://schemas.openxmlformats.org/officeDocument/2006/relationships/numbering" Target="/word/numbering.xml" Id="Re47bd6532471464a" /><Relationship Type="http://schemas.openxmlformats.org/officeDocument/2006/relationships/settings" Target="/word/settings.xml" Id="R78b19c8e92e148c2" /><Relationship Type="http://schemas.openxmlformats.org/officeDocument/2006/relationships/image" Target="/word/media/860cabc7-fb43-4b18-aa07-2b66f424b631.png" Id="Re4ac9e11f49c44a9" /></Relationships>
</file>