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aad7ab66f345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2a857b91574f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Udrzynek,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bb5fc89d804d90" /><Relationship Type="http://schemas.openxmlformats.org/officeDocument/2006/relationships/numbering" Target="/word/numbering.xml" Id="Rb106427586e142b5" /><Relationship Type="http://schemas.openxmlformats.org/officeDocument/2006/relationships/settings" Target="/word/settings.xml" Id="R4c6c8dade4b943f9" /><Relationship Type="http://schemas.openxmlformats.org/officeDocument/2006/relationships/image" Target="/word/media/8b6688de-ab03-4951-ba17-76df47bec948.png" Id="R242a857b91574f89" /></Relationships>
</file>