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92cb4bf89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94da4a710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Uhnin Scienny,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7f343fdea409b" /><Relationship Type="http://schemas.openxmlformats.org/officeDocument/2006/relationships/numbering" Target="/word/numbering.xml" Id="Rd293ce21b9aa4d15" /><Relationship Type="http://schemas.openxmlformats.org/officeDocument/2006/relationships/settings" Target="/word/settings.xml" Id="R033e4a4d940d45f0" /><Relationship Type="http://schemas.openxmlformats.org/officeDocument/2006/relationships/image" Target="/word/media/3d3a9dd0-57f9-42d9-ab6a-9f29c013f045.png" Id="Rf1894da4a7104f4f" /></Relationships>
</file>