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f78772f5c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e5be42013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9ee9acc3a409c" /><Relationship Type="http://schemas.openxmlformats.org/officeDocument/2006/relationships/numbering" Target="/word/numbering.xml" Id="R3db41dc7952d4c65" /><Relationship Type="http://schemas.openxmlformats.org/officeDocument/2006/relationships/settings" Target="/word/settings.xml" Id="R5d8df0a38dae4aee" /><Relationship Type="http://schemas.openxmlformats.org/officeDocument/2006/relationships/image" Target="/word/media/eebdf9ef-17ac-4e56-aca0-da3d788f837e.png" Id="Re73e5be4201349bd" /></Relationships>
</file>