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91a6d5196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d1bcfbf5b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Ujrzanow,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2cab0136a4bf8" /><Relationship Type="http://schemas.openxmlformats.org/officeDocument/2006/relationships/numbering" Target="/word/numbering.xml" Id="R9d5282801bdb4c59" /><Relationship Type="http://schemas.openxmlformats.org/officeDocument/2006/relationships/settings" Target="/word/settings.xml" Id="R53981ff8d5e34b27" /><Relationship Type="http://schemas.openxmlformats.org/officeDocument/2006/relationships/image" Target="/word/media/a7f1cefe-76a8-45cd-9745-a483dbead0bf.png" Id="Reb2d1bcfbf5b46b0" /></Relationships>
</file>