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a6ef07768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9a63d41d0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7d4ec5b23468d" /><Relationship Type="http://schemas.openxmlformats.org/officeDocument/2006/relationships/numbering" Target="/word/numbering.xml" Id="R4e91f6709cf94986" /><Relationship Type="http://schemas.openxmlformats.org/officeDocument/2006/relationships/settings" Target="/word/settings.xml" Id="R4641864923d343f6" /><Relationship Type="http://schemas.openxmlformats.org/officeDocument/2006/relationships/image" Target="/word/media/e1898e82-a74e-42ec-8803-aa6fecf28340.png" Id="R0e09a63d41d0408a" /></Relationships>
</file>