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b5da2e014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b683196bb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a51058ef54989" /><Relationship Type="http://schemas.openxmlformats.org/officeDocument/2006/relationships/numbering" Target="/word/numbering.xml" Id="R8ec340d9109b4e6d" /><Relationship Type="http://schemas.openxmlformats.org/officeDocument/2006/relationships/settings" Target="/word/settings.xml" Id="Ra6b5a98a517144d7" /><Relationship Type="http://schemas.openxmlformats.org/officeDocument/2006/relationships/image" Target="/word/media/2e1dd799-e34c-4b9e-b0c4-710564b8df7f.png" Id="R605b683196bb4f45" /></Relationships>
</file>