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acad21f9d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7f5f1c820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Ulianowka,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dfb692d714e16" /><Relationship Type="http://schemas.openxmlformats.org/officeDocument/2006/relationships/numbering" Target="/word/numbering.xml" Id="R57526c820f72441b" /><Relationship Type="http://schemas.openxmlformats.org/officeDocument/2006/relationships/settings" Target="/word/settings.xml" Id="R50bc64a26cc54507" /><Relationship Type="http://schemas.openxmlformats.org/officeDocument/2006/relationships/image" Target="/word/media/2cf44cdb-0c6d-4c01-a53c-af8c58bb7618.png" Id="Refe7f5f1c820439e" /></Relationships>
</file>