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53a5b2653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bdd2dafda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4f379c7e64265" /><Relationship Type="http://schemas.openxmlformats.org/officeDocument/2006/relationships/numbering" Target="/word/numbering.xml" Id="R82527c29ddcf4ffc" /><Relationship Type="http://schemas.openxmlformats.org/officeDocument/2006/relationships/settings" Target="/word/settings.xml" Id="R43e5f03ec47b4022" /><Relationship Type="http://schemas.openxmlformats.org/officeDocument/2006/relationships/image" Target="/word/media/2129b307-5a2e-4efd-8bf1-51925f09d10a.png" Id="Rcaabdd2dafda4b61" /></Relationships>
</file>