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ab2523923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7cf5eec3b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d9d0fae994a37" /><Relationship Type="http://schemas.openxmlformats.org/officeDocument/2006/relationships/numbering" Target="/word/numbering.xml" Id="R20a66e746c1443fd" /><Relationship Type="http://schemas.openxmlformats.org/officeDocument/2006/relationships/settings" Target="/word/settings.xml" Id="R53fe89e6ee6b4ecd" /><Relationship Type="http://schemas.openxmlformats.org/officeDocument/2006/relationships/image" Target="/word/media/b580db90-1ab6-4caa-872b-d4877a34ddf2.png" Id="R29f7cf5eec3b4212" /></Relationships>
</file>