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1b9fa7477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5f5f0d2d8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Uroczysko,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c7ee2feca4486" /><Relationship Type="http://schemas.openxmlformats.org/officeDocument/2006/relationships/numbering" Target="/word/numbering.xml" Id="R5d1ec431e84c400e" /><Relationship Type="http://schemas.openxmlformats.org/officeDocument/2006/relationships/settings" Target="/word/settings.xml" Id="R59ed6eb1b60541b3" /><Relationship Type="http://schemas.openxmlformats.org/officeDocument/2006/relationships/image" Target="/word/media/196663f0-17af-41d7-b460-6189b3f60184.png" Id="R0dc5f5f0d2d84355" /></Relationships>
</file>