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dfef98c27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f01b9aa55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01db67e024bd4" /><Relationship Type="http://schemas.openxmlformats.org/officeDocument/2006/relationships/numbering" Target="/word/numbering.xml" Id="R5081dab61e444cbd" /><Relationship Type="http://schemas.openxmlformats.org/officeDocument/2006/relationships/settings" Target="/word/settings.xml" Id="R3b7846c3d45b4a6a" /><Relationship Type="http://schemas.openxmlformats.org/officeDocument/2006/relationships/image" Target="/word/media/b43ee4e8-1a1e-4b9a-bd20-238ee084514a.png" Id="R101f01b9aa55447c" /></Relationships>
</file>