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d28e1baa7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8fa78111b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Uscianki,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ef0783e564417" /><Relationship Type="http://schemas.openxmlformats.org/officeDocument/2006/relationships/numbering" Target="/word/numbering.xml" Id="R897c9694cfde45c1" /><Relationship Type="http://schemas.openxmlformats.org/officeDocument/2006/relationships/settings" Target="/word/settings.xml" Id="R891e7aed5fea488c" /><Relationship Type="http://schemas.openxmlformats.org/officeDocument/2006/relationships/image" Target="/word/media/fe72c3f1-e466-437d-a08b-8bcf14f5b5ef.png" Id="Rfb38fa78111b404f" /></Relationships>
</file>