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fbb851556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69a2b9df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ada7015b4ddd" /><Relationship Type="http://schemas.openxmlformats.org/officeDocument/2006/relationships/numbering" Target="/word/numbering.xml" Id="R0dc330f8945d4f94" /><Relationship Type="http://schemas.openxmlformats.org/officeDocument/2006/relationships/settings" Target="/word/settings.xml" Id="Rdffb3fcda2104726" /><Relationship Type="http://schemas.openxmlformats.org/officeDocument/2006/relationships/image" Target="/word/media/e4c89969-7cb2-4165-9dbb-baf83b723da7.png" Id="Rde2169a2b9df455e" /></Relationships>
</file>