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ea804eaad742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821df9603a46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Waclawow,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b32dfe92874fe1" /><Relationship Type="http://schemas.openxmlformats.org/officeDocument/2006/relationships/numbering" Target="/word/numbering.xml" Id="Rc12f3c7a29f94867" /><Relationship Type="http://schemas.openxmlformats.org/officeDocument/2006/relationships/settings" Target="/word/settings.xml" Id="R2d501abe444645d3" /><Relationship Type="http://schemas.openxmlformats.org/officeDocument/2006/relationships/image" Target="/word/media/5b778c2f-dbea-4efa-b6de-41ff6d8e36f0.png" Id="R98821df9603a46b1" /></Relationships>
</file>