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393e25de3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928ceeaab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Wajsznory,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e6106a5fb4e65" /><Relationship Type="http://schemas.openxmlformats.org/officeDocument/2006/relationships/numbering" Target="/word/numbering.xml" Id="R546bfb79df1a48c3" /><Relationship Type="http://schemas.openxmlformats.org/officeDocument/2006/relationships/settings" Target="/word/settings.xml" Id="Rb44a06bfcc2b4af0" /><Relationship Type="http://schemas.openxmlformats.org/officeDocument/2006/relationships/image" Target="/word/media/b5b17538-af27-4bb5-bc15-1abefee4e347.png" Id="Ra5e928ceeaab430d" /></Relationships>
</file>