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2973d75be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4eb38f56b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Walentyno,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a8eab7fba4162" /><Relationship Type="http://schemas.openxmlformats.org/officeDocument/2006/relationships/numbering" Target="/word/numbering.xml" Id="R00795e6fd29141c5" /><Relationship Type="http://schemas.openxmlformats.org/officeDocument/2006/relationships/settings" Target="/word/settings.xml" Id="R4f7a420d532d4537" /><Relationship Type="http://schemas.openxmlformats.org/officeDocument/2006/relationships/image" Target="/word/media/06dc5b01-79b2-4079-b9ac-0df2ded9a813.png" Id="R33f4eb38f56b412f" /></Relationships>
</file>