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bf8acadbc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7b881e10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e30d401b24307" /><Relationship Type="http://schemas.openxmlformats.org/officeDocument/2006/relationships/numbering" Target="/word/numbering.xml" Id="Rc86c09bbea8f4f61" /><Relationship Type="http://schemas.openxmlformats.org/officeDocument/2006/relationships/settings" Target="/word/settings.xml" Id="Re994005739a148e5" /><Relationship Type="http://schemas.openxmlformats.org/officeDocument/2006/relationships/image" Target="/word/media/dfc0fc56-ba02-4fd9-8d76-935277470c1a.png" Id="R5a37b881e1064d0a" /></Relationships>
</file>