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b8a4eabcd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f627c2ec9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Wapienica,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b983db7a84381" /><Relationship Type="http://schemas.openxmlformats.org/officeDocument/2006/relationships/numbering" Target="/word/numbering.xml" Id="Rea3a82069cb743ed" /><Relationship Type="http://schemas.openxmlformats.org/officeDocument/2006/relationships/settings" Target="/word/settings.xml" Id="R4d9e43ca10bd411b" /><Relationship Type="http://schemas.openxmlformats.org/officeDocument/2006/relationships/image" Target="/word/media/cf4ee28b-cf09-4073-ab09-f8f865e2c2fc.png" Id="R431f627c2ec94c51" /></Relationships>
</file>