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463fbaaad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b0b70feb4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Warcholy,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baa198fef4a37" /><Relationship Type="http://schemas.openxmlformats.org/officeDocument/2006/relationships/numbering" Target="/word/numbering.xml" Id="R88d272dd8c114ea2" /><Relationship Type="http://schemas.openxmlformats.org/officeDocument/2006/relationships/settings" Target="/word/settings.xml" Id="R8c76775840304276" /><Relationship Type="http://schemas.openxmlformats.org/officeDocument/2006/relationships/image" Target="/word/media/f16d1ec5-7a8c-43ca-ab44-ac68adaecea9.png" Id="R7c9b0b70feb44fdd" /></Relationships>
</file>