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106f3cac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c42d9715f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f7cf3f22b48ff" /><Relationship Type="http://schemas.openxmlformats.org/officeDocument/2006/relationships/numbering" Target="/word/numbering.xml" Id="Rd12a5b11ddab49aa" /><Relationship Type="http://schemas.openxmlformats.org/officeDocument/2006/relationships/settings" Target="/word/settings.xml" Id="Rd059146b520b4f2f" /><Relationship Type="http://schemas.openxmlformats.org/officeDocument/2006/relationships/image" Target="/word/media/585e84e4-601e-47a1-9bc1-ab324b162841.png" Id="R0d2c42d9715f4349" /></Relationships>
</file>