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343df66f9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198c0e747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2f955aa14f29" /><Relationship Type="http://schemas.openxmlformats.org/officeDocument/2006/relationships/numbering" Target="/word/numbering.xml" Id="Rc43b680d3cdb4d54" /><Relationship Type="http://schemas.openxmlformats.org/officeDocument/2006/relationships/settings" Target="/word/settings.xml" Id="R24265bdb8c1e4119" /><Relationship Type="http://schemas.openxmlformats.org/officeDocument/2006/relationships/image" Target="/word/media/c3f056b3-8812-49d4-aa4d-dc0458f65e0a.png" Id="R0d1198c0e7474d3f" /></Relationships>
</file>