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25a4c99bf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bfe1fa1f1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Warpuny,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da965aa584604" /><Relationship Type="http://schemas.openxmlformats.org/officeDocument/2006/relationships/numbering" Target="/word/numbering.xml" Id="R56c51dfd7654473c" /><Relationship Type="http://schemas.openxmlformats.org/officeDocument/2006/relationships/settings" Target="/word/settings.xml" Id="R61ac4656f3ab444d" /><Relationship Type="http://schemas.openxmlformats.org/officeDocument/2006/relationships/image" Target="/word/media/ca51f941-e4c7-4e62-9b96-7f9c8bfcbf97.png" Id="R111bfe1fa1f14bf5" /></Relationships>
</file>