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1e2a61adfa4b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1e749e0b0b42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c0f211d6d64c8e" /><Relationship Type="http://schemas.openxmlformats.org/officeDocument/2006/relationships/numbering" Target="/word/numbering.xml" Id="R640670ab51574ecc" /><Relationship Type="http://schemas.openxmlformats.org/officeDocument/2006/relationships/settings" Target="/word/settings.xml" Id="R78b8f564944e4c37" /><Relationship Type="http://schemas.openxmlformats.org/officeDocument/2006/relationships/image" Target="/word/media/c98d2f34-44fb-409c-b41a-c48974dbf189.png" Id="R6a1e749e0b0b42e7" /></Relationships>
</file>