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b049f5ee8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043cea87a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Warzachewka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39ee4c9d5426e" /><Relationship Type="http://schemas.openxmlformats.org/officeDocument/2006/relationships/numbering" Target="/word/numbering.xml" Id="R01c6d420bcb04dd9" /><Relationship Type="http://schemas.openxmlformats.org/officeDocument/2006/relationships/settings" Target="/word/settings.xml" Id="R232808be7bd249af" /><Relationship Type="http://schemas.openxmlformats.org/officeDocument/2006/relationships/image" Target="/word/media/d67919c5-ea85-43e9-9f1a-4ccdbe1a1d0d.png" Id="R496043cea87a48fd" /></Relationships>
</file>