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798ee718e346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a57728d5f444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Warzymice,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987a9274e8453d" /><Relationship Type="http://schemas.openxmlformats.org/officeDocument/2006/relationships/numbering" Target="/word/numbering.xml" Id="R3a6fa7b75d1c445c" /><Relationship Type="http://schemas.openxmlformats.org/officeDocument/2006/relationships/settings" Target="/word/settings.xml" Id="Rc94d46d023e14bc7" /><Relationship Type="http://schemas.openxmlformats.org/officeDocument/2006/relationships/image" Target="/word/media/b4e7b299-a5d0-47ca-b094-49d5a8c50e83.png" Id="R06a57728d5f444db" /></Relationships>
</file>