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40b6f3ef2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b56cf08d9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c02b442ed40b6" /><Relationship Type="http://schemas.openxmlformats.org/officeDocument/2006/relationships/numbering" Target="/word/numbering.xml" Id="R4fcad2b7e21e4ba5" /><Relationship Type="http://schemas.openxmlformats.org/officeDocument/2006/relationships/settings" Target="/word/settings.xml" Id="Rf981372f51f14221" /><Relationship Type="http://schemas.openxmlformats.org/officeDocument/2006/relationships/image" Target="/word/media/d8ec6ff2-a0fb-44cb-a1ff-0dece79d1621.png" Id="Rfa7b56cf08d949c2" /></Relationships>
</file>