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52e5eb30c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6a7b59ef749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Wawolnica,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5e11ebf024715" /><Relationship Type="http://schemas.openxmlformats.org/officeDocument/2006/relationships/numbering" Target="/word/numbering.xml" Id="R55cc4eada85141c2" /><Relationship Type="http://schemas.openxmlformats.org/officeDocument/2006/relationships/settings" Target="/word/settings.xml" Id="R4160b88d89bc4a07" /><Relationship Type="http://schemas.openxmlformats.org/officeDocument/2006/relationships/image" Target="/word/media/f3bfb36b-c298-470c-b4e5-00f50762195a.png" Id="R7d56a7b59ef749fd" /></Relationships>
</file>