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f751ff45e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e250a7c81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a330d57224683" /><Relationship Type="http://schemas.openxmlformats.org/officeDocument/2006/relationships/numbering" Target="/word/numbering.xml" Id="R9b0dad914a004449" /><Relationship Type="http://schemas.openxmlformats.org/officeDocument/2006/relationships/settings" Target="/word/settings.xml" Id="R39e01f9d7b6845e6" /><Relationship Type="http://schemas.openxmlformats.org/officeDocument/2006/relationships/image" Target="/word/media/9a0bb98b-00b8-4c8a-8d2c-cca355219e73.png" Id="Ra1ce250a7c8140e7" /></Relationships>
</file>