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b24a74822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75a0d7586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b60045163401a" /><Relationship Type="http://schemas.openxmlformats.org/officeDocument/2006/relationships/numbering" Target="/word/numbering.xml" Id="Re998b05a98e247a5" /><Relationship Type="http://schemas.openxmlformats.org/officeDocument/2006/relationships/settings" Target="/word/settings.xml" Id="R7f89362fe03a4785" /><Relationship Type="http://schemas.openxmlformats.org/officeDocument/2006/relationships/image" Target="/word/media/dc49f138-cb59-4bbd-a00d-b591026c9a71.png" Id="R57b75a0d75864e22" /></Relationships>
</file>