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c764736d2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7ce8629eb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Wegrzynowice-Modrzewie,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f42ce73454dfa" /><Relationship Type="http://schemas.openxmlformats.org/officeDocument/2006/relationships/numbering" Target="/word/numbering.xml" Id="R38fee119ae9f4d32" /><Relationship Type="http://schemas.openxmlformats.org/officeDocument/2006/relationships/settings" Target="/word/settings.xml" Id="Rc30462338f564900" /><Relationship Type="http://schemas.openxmlformats.org/officeDocument/2006/relationships/image" Target="/word/media/1295a2d5-8827-4be9-9466-67f424e5cb17.png" Id="Rd407ce8629eb49f6" /></Relationships>
</file>