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8a54ead77e4f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d845c77e42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Weklice,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92eacb6db84777" /><Relationship Type="http://schemas.openxmlformats.org/officeDocument/2006/relationships/numbering" Target="/word/numbering.xml" Id="R0143ad351cd2403e" /><Relationship Type="http://schemas.openxmlformats.org/officeDocument/2006/relationships/settings" Target="/word/settings.xml" Id="R654908cefa7f4dc7" /><Relationship Type="http://schemas.openxmlformats.org/officeDocument/2006/relationships/image" Target="/word/media/df5d0d58-f9c9-45e8-a561-f3133c0b3e85.png" Id="R84d845c77e424696" /></Relationships>
</file>