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c76afefa4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e0d38c46d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11c26cd5d4dcf" /><Relationship Type="http://schemas.openxmlformats.org/officeDocument/2006/relationships/numbering" Target="/word/numbering.xml" Id="R0f71b25ea44347c1" /><Relationship Type="http://schemas.openxmlformats.org/officeDocument/2006/relationships/settings" Target="/word/settings.xml" Id="R29a4abd278f04999" /><Relationship Type="http://schemas.openxmlformats.org/officeDocument/2006/relationships/image" Target="/word/media/110c6bdb-fc07-4ea4-a284-373d1d8af202.png" Id="R0bde0d38c46d4762" /></Relationships>
</file>