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498afe40bd42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1113da70e48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Werejce,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6c3efe51584dd3" /><Relationship Type="http://schemas.openxmlformats.org/officeDocument/2006/relationships/numbering" Target="/word/numbering.xml" Id="Rf2ca45f9d0d34481" /><Relationship Type="http://schemas.openxmlformats.org/officeDocument/2006/relationships/settings" Target="/word/settings.xml" Id="R8549c729f2264e72" /><Relationship Type="http://schemas.openxmlformats.org/officeDocument/2006/relationships/image" Target="/word/media/278d2a1d-4241-43bb-bf85-9f9ae8b69c05.png" Id="Ree31113da70e48cd" /></Relationships>
</file>